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EEF0" w14:textId="77777777" w:rsidR="00D2411F" w:rsidRDefault="00D2411F" w:rsidP="00D2411F">
      <w:r>
        <w:t>Настоящим Положением о защите персональных данных ИП АГАБЕКЯН В. Л. определяется порядок обработки персональных данных работников и (или) клиентов ИП, а также ведения их личных дел в соответствии с Трудовым кодексом РФ, п. 2 ч. 1 ст. 18.1 Федерального закона от 27.07.2006 № 152-ФЗ «О персональных данных», нормативно- правовыми актами РФ. Настоящее Положение создано в целях обеспечения защиты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6E22260E" w14:textId="77777777" w:rsidR="00D2411F" w:rsidRDefault="00D2411F" w:rsidP="00D2411F"/>
    <w:p w14:paraId="2F1AE21F" w14:textId="77777777" w:rsidR="00D2411F" w:rsidRDefault="00D2411F" w:rsidP="00D2411F">
      <w:r>
        <w:tab/>
        <w:t>1.</w:t>
      </w:r>
      <w:r>
        <w:tab/>
        <w:t>В настоящем Положении в соответствии со ст. 3 Федерального закона"О персональных данных" используются следующие основные термины и понятия:</w:t>
      </w:r>
    </w:p>
    <w:p w14:paraId="35617C7B" w14:textId="77777777" w:rsidR="00D2411F" w:rsidRDefault="00D2411F" w:rsidP="00D2411F">
      <w:r>
        <w:t>— персональные данные — любая информация, относящаяся к прямо или косвенно определенному или определяемому на основании такой информации физическому лицу (субъекту персональных данных).</w:t>
      </w:r>
    </w:p>
    <w:p w14:paraId="77F13D84" w14:textId="77777777" w:rsidR="00D2411F" w:rsidRDefault="00D2411F" w:rsidP="00D2411F">
      <w:r>
        <w:t>В том числе его фамилия, имя, отчество, дата и место рождения, адрес, семейное, социальное, имущественное положение, образование, профессия, доходы, другая информация;</w:t>
      </w:r>
    </w:p>
    <w:p w14:paraId="7CD1F20D" w14:textId="77777777" w:rsidR="00D2411F" w:rsidRDefault="00D2411F" w:rsidP="00D2411F"/>
    <w:p w14:paraId="1D3FDBBB" w14:textId="77777777" w:rsidR="00D2411F" w:rsidRDefault="00D2411F" w:rsidP="00D2411F">
      <w:r>
        <w:t>— оператор — государственный орган, муниципальный орган, юридическое или физическое лицо, организующие и (или) осуществляющие обработку персональных данных, а также определяющие цели и содержание обработки персональных данных;</w:t>
      </w:r>
    </w:p>
    <w:p w14:paraId="35DD43EA" w14:textId="77777777" w:rsidR="00D2411F" w:rsidRDefault="00D2411F" w:rsidP="00D2411F"/>
    <w:p w14:paraId="04833D94" w14:textId="77777777" w:rsidR="00D2411F" w:rsidRDefault="00D2411F" w:rsidP="00D2411F">
      <w:r>
        <w:t>— обработка персональных данных — 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9DE1AE0" w14:textId="77777777" w:rsidR="00D2411F" w:rsidRDefault="00D2411F" w:rsidP="00D2411F"/>
    <w:p w14:paraId="18B9E17D" w14:textId="77777777" w:rsidR="00D2411F" w:rsidRDefault="00D2411F" w:rsidP="00D2411F">
      <w:r>
        <w:t>— обезличивание персональных данных— действия, в результате которыхневозможно определить принадлежность персональных данных конкретному субъекту персональных данных;</w:t>
      </w:r>
    </w:p>
    <w:p w14:paraId="2E0C3148" w14:textId="77777777" w:rsidR="00D2411F" w:rsidRDefault="00D2411F" w:rsidP="00D2411F"/>
    <w:p w14:paraId="24CB6BD4" w14:textId="77777777" w:rsidR="00D2411F" w:rsidRDefault="00D2411F" w:rsidP="00D2411F">
      <w:r>
        <w:t>— общедоступные персональные данные — персональные данные, доступ неограниченного круга лиц к которым предоставлен с согласия субъекта персональных данных или на которые в соответствии с федеральными законами не распространяется требование соблюдения конфиденциальности.</w:t>
      </w:r>
    </w:p>
    <w:p w14:paraId="2AF4613C" w14:textId="77777777" w:rsidR="00D2411F" w:rsidRDefault="00D2411F" w:rsidP="00D2411F"/>
    <w:p w14:paraId="7C42FDA1" w14:textId="77777777" w:rsidR="00D2411F" w:rsidRDefault="00D2411F" w:rsidP="00D2411F">
      <w:r>
        <w:t xml:space="preserve">— ИП АГАБЕКЯН В.Л. – Индивидуальный предприниматель Агабекян Валерик Левонович </w:t>
      </w:r>
    </w:p>
    <w:p w14:paraId="31090A97" w14:textId="77777777" w:rsidR="00D2411F" w:rsidRDefault="00D2411F" w:rsidP="00D2411F"/>
    <w:p w14:paraId="42E81B7F" w14:textId="77777777" w:rsidR="00D2411F" w:rsidRDefault="00D2411F" w:rsidP="00D2411F">
      <w:r>
        <w:t>— работник — физическое лицо, вступившее в трудовые отношения с ИП Агабекян.В.Л.</w:t>
      </w:r>
    </w:p>
    <w:p w14:paraId="5D73AC67" w14:textId="77777777" w:rsidR="00D2411F" w:rsidRDefault="00D2411F" w:rsidP="00D2411F"/>
    <w:p w14:paraId="39A9E062" w14:textId="77777777" w:rsidR="00D2411F" w:rsidRDefault="00D2411F" w:rsidP="00D2411F">
      <w:r>
        <w:t>— распространение персональных данных — действия, направленные на раскрытие персональных данных неопределенному кругу лиц.</w:t>
      </w:r>
    </w:p>
    <w:p w14:paraId="4511D7D5" w14:textId="77777777" w:rsidR="00D2411F" w:rsidRDefault="00D2411F" w:rsidP="00D2411F"/>
    <w:p w14:paraId="5891E41D" w14:textId="77777777" w:rsidR="00D2411F" w:rsidRDefault="00D2411F" w:rsidP="00D2411F">
      <w:r>
        <w:t>— использование персональных данных — действия (операции) с персональными данными, совершаемые оператором в целях принятия решений или совершения иных действий, порождающих юридические последствия в отношении субъекта персональных данных или других лиц либо иным образом затрагивающих права и свободы субъекта персональных данных или других лиц;</w:t>
      </w:r>
    </w:p>
    <w:p w14:paraId="6FE90F4A" w14:textId="77777777" w:rsidR="00D2411F" w:rsidRDefault="00D2411F" w:rsidP="00D2411F"/>
    <w:p w14:paraId="5AFC7328" w14:textId="77777777" w:rsidR="00D2411F" w:rsidRDefault="00D2411F" w:rsidP="00D2411F">
      <w:r>
        <w:t>— блокирование персональных данных — временное прекращение сбора, систематизации, накопления, использования, распространения персональных данных, в том числе их передачи;</w:t>
      </w:r>
    </w:p>
    <w:p w14:paraId="21DAA751" w14:textId="77777777" w:rsidR="00D2411F" w:rsidRDefault="00D2411F" w:rsidP="00D2411F"/>
    <w:p w14:paraId="5C518379" w14:textId="77777777" w:rsidR="00D2411F" w:rsidRDefault="00D2411F" w:rsidP="00D2411F">
      <w:r>
        <w:t>— уничтожение персональных данных — действия, в результате которыхневозможно восстановить содержание персональных данных в информационной системе персональных данных или в результате которых уничтожаются материальные носители персональных данных;</w:t>
      </w:r>
    </w:p>
    <w:p w14:paraId="3E2DA9E0" w14:textId="77777777" w:rsidR="00D2411F" w:rsidRDefault="00D2411F" w:rsidP="00D2411F"/>
    <w:p w14:paraId="78DAC5F2" w14:textId="77777777" w:rsidR="00D2411F" w:rsidRDefault="00D2411F" w:rsidP="00D2411F">
      <w:r>
        <w:t>— информационная система персональных данных — информационная система, представляющая собой совокупность персональных данных, содержащихся в базе данных, а также информационных технологий и технических средств, позволяющих осуществлять обработку таких персональных данных с использованием средств автоматизации или без использования таких средств;</w:t>
      </w:r>
    </w:p>
    <w:p w14:paraId="7BE8D15E" w14:textId="77777777" w:rsidR="00D2411F" w:rsidRDefault="00D2411F" w:rsidP="00D2411F"/>
    <w:p w14:paraId="2DB4F81D" w14:textId="77777777" w:rsidR="00D2411F" w:rsidRDefault="00D2411F" w:rsidP="00D2411F">
      <w:r>
        <w:t>— конфиденциальность персональных данных — обязательное для соблюдения оператором или иным получившим доступ к персональным данным лицом требование не допускать их распространение без согласия субъекта персональных данных или наличия иного законного основания;</w:t>
      </w:r>
    </w:p>
    <w:p w14:paraId="129F38D8" w14:textId="77777777" w:rsidR="00D2411F" w:rsidRDefault="00D2411F" w:rsidP="00D2411F"/>
    <w:p w14:paraId="015474D0" w14:textId="77777777" w:rsidR="00D2411F" w:rsidRDefault="00D2411F" w:rsidP="00D2411F">
      <w:r>
        <w:t>— субъект персональных данных — физическое лицо, к которому относятся соответствующие персональные данные.</w:t>
      </w:r>
    </w:p>
    <w:p w14:paraId="201207D6" w14:textId="77777777" w:rsidR="00D2411F" w:rsidRDefault="00D2411F" w:rsidP="00D2411F"/>
    <w:p w14:paraId="6EC36007" w14:textId="77777777" w:rsidR="00D2411F" w:rsidRDefault="00D2411F" w:rsidP="00D2411F">
      <w:r>
        <w:t>2. Представитель работодателя в лице начальника отдела кадров, или ответственного лица, исполняющего его обязанности и определенного приказом, обеспечивают защиту персональных данных работников и (или) клиентов, содержащихся в их личных делах, от неправомерного их использования или утраты.</w:t>
      </w:r>
    </w:p>
    <w:p w14:paraId="5847D63A" w14:textId="77777777" w:rsidR="00D2411F" w:rsidRDefault="00D2411F" w:rsidP="00D2411F"/>
    <w:p w14:paraId="56F263E2" w14:textId="77777777" w:rsidR="00D2411F" w:rsidRDefault="00D2411F" w:rsidP="00D2411F">
      <w:r>
        <w:t>3. Доступ к персональным данным работников и (или) клиентовимеют:</w:t>
      </w:r>
    </w:p>
    <w:p w14:paraId="2BEEB5C3" w14:textId="77777777" w:rsidR="00D2411F" w:rsidRDefault="00D2411F" w:rsidP="00D2411F">
      <w:r>
        <w:t>-  ИП, Руководители подразделений, начальник отдела кадров, или ответственное лицо (п3 настоящего Положения) — к персональным данным работников и (или) клиентов курируемых ими подразделений или принимаемых на работу в эти подразделения;</w:t>
      </w:r>
    </w:p>
    <w:p w14:paraId="7FBFB973" w14:textId="77777777" w:rsidR="00D2411F" w:rsidRDefault="00D2411F" w:rsidP="00D2411F">
      <w:r>
        <w:t>-     работники в должностных обязанностях, которых предусмотрено ведение работы с документами, содержащими персональные данные работников и (или) клиентов;</w:t>
      </w:r>
    </w:p>
    <w:p w14:paraId="793A7925" w14:textId="77777777" w:rsidR="00D2411F" w:rsidRDefault="00D2411F" w:rsidP="00D2411F">
      <w:r>
        <w:t>-    работники бухгалтерии, отвечающие за составление статистики, расчет заработной платы работников, кассовые операции, расчеты с подотчетными лицами.</w:t>
      </w:r>
    </w:p>
    <w:p w14:paraId="534670C2" w14:textId="77777777" w:rsidR="00D2411F" w:rsidRDefault="00D2411F" w:rsidP="00D2411F"/>
    <w:p w14:paraId="5060A71B" w14:textId="77777777" w:rsidR="00D2411F" w:rsidRDefault="00D2411F" w:rsidP="00D2411F">
      <w:r>
        <w:t>4.   Сотрудники, указанные в п. 4 настоящего Положения, имеют право получать только те персональные данные работников и (или) клиентов, которые необходимы им для выполнения своих должностных обязанностей.</w:t>
      </w:r>
    </w:p>
    <w:p w14:paraId="26F78E7A" w14:textId="77777777" w:rsidR="00D2411F" w:rsidRDefault="00D2411F" w:rsidP="00D2411F"/>
    <w:p w14:paraId="0221A5BB" w14:textId="77777777" w:rsidR="00D2411F" w:rsidRDefault="00D2411F" w:rsidP="00D2411F">
      <w:r>
        <w:t>5.Ответственным за организацию и осуществление хранения персональных данных работников и (или) клиентов является лицо, назначенное приказом ИП.</w:t>
      </w:r>
    </w:p>
    <w:p w14:paraId="5FDFAE61" w14:textId="77777777" w:rsidR="00D2411F" w:rsidRDefault="00D2411F" w:rsidP="00D2411F"/>
    <w:p w14:paraId="2331A8F7" w14:textId="77777777" w:rsidR="00D2411F" w:rsidRDefault="00D2411F" w:rsidP="00D2411F">
      <w:r>
        <w:t>6.  ИП определяет лиц уполномоченных на обработку персональных данных работников и (или) клиентов, обеспечивающих обработку персональных данных в соответствии с требованиями законодательства и несущих ответственность в соответствии с законодательством РФ за нарушение режима защиты этих персональных данных.</w:t>
      </w:r>
    </w:p>
    <w:p w14:paraId="432BE186" w14:textId="77777777" w:rsidR="00D2411F" w:rsidRDefault="00D2411F" w:rsidP="00D2411F"/>
    <w:p w14:paraId="0577AAB3" w14:textId="77777777" w:rsidR="00D2411F" w:rsidRDefault="00D2411F" w:rsidP="00D2411F">
      <w:r>
        <w:t>7.  При обработке персональных данных работников и (или) клиентов сотрудники, ответственные за обработку персональных данных, обязаны соблюдать следующие требования:</w:t>
      </w:r>
    </w:p>
    <w:p w14:paraId="5ADC4069" w14:textId="77777777" w:rsidR="00D2411F" w:rsidRDefault="00D2411F" w:rsidP="00D2411F"/>
    <w:p w14:paraId="4E9FDC80" w14:textId="77777777" w:rsidR="00D2411F" w:rsidRDefault="00D2411F" w:rsidP="00D2411F">
      <w:r>
        <w:t>а) обработка персональных данных работников и (или) клиентов осуществляется в целях обеспечения соблюдения Конституции Р Ф, федеральных законов и иных нормативных правовых актов Российской Федерации, содействия работнику в построении карьеры, в обучении и должностном росте, обеспечении личной безопасности, а также в целях обеспечения сохранности принадлежащего ему имущества и имущества организации, учета результатов труда; подключены информационные системы персональных данных, физически изолированных от информационно-телекоммуникационных сетей общего пользования или изолированных с помощью сертифицированного межсетевого экрана;</w:t>
      </w:r>
    </w:p>
    <w:p w14:paraId="65DB0AF7" w14:textId="77777777" w:rsidR="00D2411F" w:rsidRDefault="00D2411F" w:rsidP="00D2411F">
      <w:r>
        <w:t>-    доступ пользователей (операторов информационной системы) к персональным данным в информационных системах персональных данных должен требовать обязательного прохождения процедуры идентификации и аутентификации;</w:t>
      </w:r>
    </w:p>
    <w:p w14:paraId="1F409839" w14:textId="77777777" w:rsidR="00D2411F" w:rsidRDefault="00D2411F" w:rsidP="00D2411F">
      <w:r>
        <w:t>-   передача персональных данных по незащищенным каналам связи допускается только при использовании средств шифрования;</w:t>
      </w:r>
    </w:p>
    <w:p w14:paraId="0C1C8B2B" w14:textId="77777777" w:rsidR="00D2411F" w:rsidRDefault="00D2411F" w:rsidP="00D2411F"/>
    <w:p w14:paraId="3E139689" w14:textId="77777777" w:rsidR="00D2411F" w:rsidRDefault="00D2411F" w:rsidP="00D2411F">
      <w:r>
        <w:t>б) персональные данные следует получатьлично у работников и (или) клиентов.</w:t>
      </w:r>
    </w:p>
    <w:p w14:paraId="1082DC2A" w14:textId="77777777" w:rsidR="00D2411F" w:rsidRDefault="00D2411F" w:rsidP="00D2411F">
      <w:r>
        <w:t>В случае возникновения необходимости получения персональных данных работника и (или) клиента у третьей стороны следует известить об этом работника и (или) клиента заранее, получить его письменное согласие и сообщить ему о целях, предполагаемых источниках и способах получения персональных данных. Письменное согласие работника и (или) клиента на обработку персональных данных хранится у ответственного лица;</w:t>
      </w:r>
    </w:p>
    <w:p w14:paraId="0744FB4C" w14:textId="77777777" w:rsidR="00D2411F" w:rsidRDefault="00D2411F" w:rsidP="00D2411F"/>
    <w:p w14:paraId="7C694362" w14:textId="77777777" w:rsidR="00D2411F" w:rsidRDefault="00D2411F" w:rsidP="00D2411F">
      <w:r>
        <w:t>в) запрещается получать, обрабатывать и приобщать к личному делу работников и (или) клиентов персональные данные о их политических, религиозных и иных убеждениях, частной жизни, членстве в общественных объединениях, в том числе в профессиональных союзах;</w:t>
      </w:r>
    </w:p>
    <w:p w14:paraId="6D4B1051" w14:textId="77777777" w:rsidR="00D2411F" w:rsidRDefault="00D2411F" w:rsidP="00D2411F"/>
    <w:p w14:paraId="73BDEE15" w14:textId="77777777" w:rsidR="00D2411F" w:rsidRDefault="00D2411F" w:rsidP="00D2411F">
      <w:r>
        <w:t>г) при принятии решений, затрагивающих интересы работников и (или) клиентов, запрещается основываться на персональных данных, полученных исключительно в результате их автоматизированной обработки или с использованием электронных носителей;</w:t>
      </w:r>
    </w:p>
    <w:p w14:paraId="586382CE" w14:textId="77777777" w:rsidR="00D2411F" w:rsidRDefault="00D2411F" w:rsidP="00D2411F"/>
    <w:p w14:paraId="7C9DF751" w14:textId="77777777" w:rsidR="00D2411F" w:rsidRDefault="00D2411F" w:rsidP="00D2411F">
      <w:r>
        <w:t>д) защита персональных данных работников и (или) клиентов от неправомерного их использования или утраты обеспечивается за счет средств ИП в порядке, установленном Федеральным законом «О персональных данных», Трудовым кодексом и иными нормативными правовыми актами Российской Федерации;</w:t>
      </w:r>
    </w:p>
    <w:p w14:paraId="5325E080" w14:textId="77777777" w:rsidR="00D2411F" w:rsidRDefault="00D2411F" w:rsidP="00D2411F"/>
    <w:p w14:paraId="6F2274ED" w14:textId="77777777" w:rsidR="00D2411F" w:rsidRDefault="00D2411F" w:rsidP="00D2411F">
      <w:r>
        <w:t>е) обеспечение конфиденциальности персональных данных работников и (или) клиентов, за исключением случаев обезличивания персональных данных и в отношении общедоступных персональных данных;</w:t>
      </w:r>
    </w:p>
    <w:p w14:paraId="17EC8D8E" w14:textId="77777777" w:rsidR="00D2411F" w:rsidRDefault="00D2411F" w:rsidP="00D2411F"/>
    <w:p w14:paraId="68FF31D0" w14:textId="77777777" w:rsidR="00D2411F" w:rsidRDefault="00D2411F" w:rsidP="00D2411F">
      <w:r>
        <w:t>ж) в случае выявления недостоверных персональных данных работников и (или) клиентов или неправомерных действий с ними сотрудника, ответственного за обработку персональных данных, при обращении или по запросу работников и (или) клиентов, являющегося субъектом персональных данных, или его законного представителя либо уполномоченного органа по защите прав субъектов персональных данных сотрудник, ответственный за обработку персональных данных, обязан осуществить блокирование персональных данных, относящихся к соответствующему работнику и (или) клиенту, с момента такого обращения или получения такого запроса на период проверки;</w:t>
      </w:r>
    </w:p>
    <w:p w14:paraId="2126DF5E" w14:textId="77777777" w:rsidR="00D2411F" w:rsidRDefault="00D2411F" w:rsidP="00D2411F"/>
    <w:p w14:paraId="6B53D4B7" w14:textId="77777777" w:rsidR="00D2411F" w:rsidRDefault="00D2411F" w:rsidP="00D2411F">
      <w:r>
        <w:t>з) в случае подтверждения факта недостоверности персональных данных работника и (или) клиента сотрудник, ответственный за обработку персональных данных, на основании документов, представленных работником и (или) клиентом, являющимся субъектом персональных данных, или его законным представителем либо уполномоченным органом по защите прав субъектов персональных данных, или иных необходимых документов обязан уточнить персональные данные и снять их блокирование;</w:t>
      </w:r>
    </w:p>
    <w:p w14:paraId="0A1459D5" w14:textId="77777777" w:rsidR="00D2411F" w:rsidRDefault="00D2411F" w:rsidP="00D2411F"/>
    <w:p w14:paraId="49C702B1" w14:textId="77777777" w:rsidR="00D2411F" w:rsidRDefault="00D2411F" w:rsidP="00D2411F">
      <w:r>
        <w:t>и) в случае выявления неправомерных действий с персональными данными сотрудник, ответственный за обработку персональных данных, в срок, не превышающий 3 рабочих дней с даты такого выявления, обязан устранить допущенные нарушения. В случае невозможности устранения допущенных нарушений сотрудник, ответственный за обработку персональных данных, в срок, не превышающий 3 рабочих дней с даты выявления неправомерности действий с персональными данными, обязан уничтожить персональные данные.</w:t>
      </w:r>
    </w:p>
    <w:p w14:paraId="72BF109F" w14:textId="77777777" w:rsidR="00D2411F" w:rsidRDefault="00D2411F" w:rsidP="00D2411F"/>
    <w:p w14:paraId="26ED992D" w14:textId="77777777" w:rsidR="00D2411F" w:rsidRDefault="00D2411F" w:rsidP="00D2411F">
      <w:r>
        <w:t>Об устранении допущенных нарушений или об уничтожении персональных данных сотрудник, ответственный за обработку персональных данных, обязан уведомить работника и (или) клиента, являющегося субъектом персональных данных, или его законного представителя, а в случае, если обращение или запрос были направлены уполномоченным органом по защите прав субъектов персональных данных, также указанный орган;</w:t>
      </w:r>
    </w:p>
    <w:p w14:paraId="041A1F1B" w14:textId="77777777" w:rsidR="00D2411F" w:rsidRDefault="00D2411F" w:rsidP="00D2411F"/>
    <w:p w14:paraId="7927F46B" w14:textId="77777777" w:rsidR="00D2411F" w:rsidRDefault="00D2411F" w:rsidP="00D2411F">
      <w:r>
        <w:t>к) хранение персональных данных должно осуществляться в форме, позволяющей определить работника и (или) клиента, являющегося субъектом персональных данных, не дольше, чем этого требуют цели их обработки, и они подлежат уничтожению по достижении целей обработки или в случае утраты необходимости в их достижении.</w:t>
      </w:r>
    </w:p>
    <w:p w14:paraId="0CD8B41F" w14:textId="77777777" w:rsidR="00D2411F" w:rsidRDefault="00D2411F" w:rsidP="00D2411F"/>
    <w:p w14:paraId="7082B77D" w14:textId="77777777" w:rsidR="00D2411F" w:rsidRDefault="00D2411F" w:rsidP="00D2411F">
      <w:r>
        <w:t>8.  Обработка биометрических персональных данных может осуществляться только при наличии согласия в письменной форме работника, являющегося субъектом персональных данных, за исключением случаев, предусмотренных законодательством Российской Федерации.</w:t>
      </w:r>
    </w:p>
    <w:p w14:paraId="61C63962" w14:textId="77777777" w:rsidR="00D2411F" w:rsidRDefault="00D2411F" w:rsidP="00D2411F">
      <w:r>
        <w:t>Использование и хранение биометрических персональных данных вне информационных систем персональных данных могут осуществляться только на таких материальных носителях информации и с применением такой технологии ее хранения, которые обеспечивают защиту этих данных от неправомерного или случайного доступа к ним, уничтожения, изменения, блокирования, копирования, распространения.</w:t>
      </w:r>
    </w:p>
    <w:p w14:paraId="0C9451ED" w14:textId="77777777" w:rsidR="00D2411F" w:rsidRDefault="00D2411F" w:rsidP="00D2411F"/>
    <w:p w14:paraId="3117A519" w14:textId="77777777" w:rsidR="00D2411F" w:rsidRDefault="00D2411F" w:rsidP="00D2411F">
      <w:r>
        <w:t>9.      Трансграничная передача персональных данных на территории иностранных государств осуществляется в соответствии с Федеральным законом «О персональных данных».</w:t>
      </w:r>
    </w:p>
    <w:p w14:paraId="73258C2B" w14:textId="77777777" w:rsidR="00D2411F" w:rsidRDefault="00D2411F" w:rsidP="00D2411F"/>
    <w:p w14:paraId="027F3088" w14:textId="77777777" w:rsidR="00D2411F" w:rsidRDefault="00D2411F" w:rsidP="00D2411F">
      <w:r>
        <w:t>10.  В целях обеспечения защиты персональных данных, хранящихся в личных делах, работники имеют право:</w:t>
      </w:r>
    </w:p>
    <w:p w14:paraId="64757BE4" w14:textId="77777777" w:rsidR="00D2411F" w:rsidRDefault="00D2411F" w:rsidP="00D2411F"/>
    <w:p w14:paraId="0A1EB34C" w14:textId="77777777" w:rsidR="00D2411F" w:rsidRDefault="00D2411F" w:rsidP="00D2411F">
      <w:r>
        <w:t>а) получать полную информацию о своих персональных данных и обработке этих данных (в том числе автоматизированной);</w:t>
      </w:r>
    </w:p>
    <w:p w14:paraId="56D13071" w14:textId="77777777" w:rsidR="00D2411F" w:rsidRDefault="00D2411F" w:rsidP="00D2411F"/>
    <w:p w14:paraId="323C43FB" w14:textId="77777777" w:rsidR="00D2411F" w:rsidRDefault="00D2411F" w:rsidP="00D2411F">
      <w:r>
        <w:t>б) осуществлять свободный бесплатный доступ к своим персональным данным, включая право получать копии любой записи, содержащей персональные данные, за исключением случаев, предусмотренных Федеральным законом «О персональных данных»;</w:t>
      </w:r>
    </w:p>
    <w:p w14:paraId="4D08C15C" w14:textId="77777777" w:rsidR="00D2411F" w:rsidRDefault="00D2411F" w:rsidP="00D2411F"/>
    <w:p w14:paraId="63EEC3B5" w14:textId="77777777" w:rsidR="00D2411F" w:rsidRDefault="00D2411F" w:rsidP="00D2411F">
      <w:r>
        <w:t>в) требовать внесения необходимых изменений, уничтожения или блокирования персональных данных, если они являются неполными, устаревшими, недостоверными, а также полученными с нарушением законодательства РФ. Работник при отказе сотрудника, ответственного за обработку персональных данных, внести необходимые изменения, уничтожить или блокировать его персональные данные, имеет право заявить в письменной форме ИП, руководителю или начальнику отдела кадров (ответственному лицу) о своем несогласии, обосновав соответствующим образом свое несогласие. Персональные данные оценочного характера работник имеет право дополнить заявлением, выражающим его собственную точку зрения;</w:t>
      </w:r>
    </w:p>
    <w:p w14:paraId="59D6D610" w14:textId="77777777" w:rsidR="00D2411F" w:rsidRDefault="00D2411F" w:rsidP="00D2411F"/>
    <w:p w14:paraId="21DEFF74" w14:textId="77777777" w:rsidR="00D2411F" w:rsidRDefault="00D2411F" w:rsidP="00D2411F">
      <w:r>
        <w:t>г) требовать от ИП руководителя или начальника отдела кадров (ответственного лица) уведомления всех лиц, которым ранее были сообщены неверные или неполные, устаревшие персональные данные, обо всех произведенных в них изменениях;</w:t>
      </w:r>
    </w:p>
    <w:p w14:paraId="02FABE3D" w14:textId="77777777" w:rsidR="00D2411F" w:rsidRDefault="00D2411F" w:rsidP="00D2411F"/>
    <w:p w14:paraId="6860ED5E" w14:textId="77777777" w:rsidR="00D2411F" w:rsidRDefault="00D2411F" w:rsidP="00D2411F">
      <w:r>
        <w:t>д) обжаловать действия или бездействие сотрудника, ответственного за обработку персональных данных, в уполномоченный орган по защите прав субъектов персональных данных или в судебном порядке, если работник, являющийся субъектом персональных данных, считает, что оператор осуществляет обработку его персональных данных с нарушением требований Федерального закона «О персональных данных» или иным образом нарушает его права и свободы.</w:t>
      </w:r>
    </w:p>
    <w:p w14:paraId="697F2CBA" w14:textId="77777777" w:rsidR="00D2411F" w:rsidRDefault="00D2411F" w:rsidP="00D2411F"/>
    <w:p w14:paraId="4EE3DCE5" w14:textId="77777777" w:rsidR="00D2411F" w:rsidRDefault="00D2411F" w:rsidP="00D2411F">
      <w:r>
        <w:t>11.   Работник, виновный в нарушении норм, регулирующих получение, обработку, хранение и передачу персональных данных другого работника/клиента, несет ответственность в соответствии с федеральными законами.</w:t>
      </w:r>
    </w:p>
    <w:p w14:paraId="169E2AAA" w14:textId="77777777" w:rsidR="00D2411F" w:rsidRDefault="00D2411F" w:rsidP="00D2411F"/>
    <w:p w14:paraId="4CD77DB2" w14:textId="77777777" w:rsidR="00D2411F" w:rsidRDefault="00D2411F" w:rsidP="00D2411F">
      <w:r>
        <w:t>12.    На основе персональных данных работников формируются и ведутся, в том числе на электронных носителях, внутренние списки, структура и штатная численность работников.</w:t>
      </w:r>
    </w:p>
    <w:p w14:paraId="01FDE983" w14:textId="77777777" w:rsidR="00D2411F" w:rsidRDefault="00D2411F" w:rsidP="00D2411F"/>
    <w:p w14:paraId="04F403E3" w14:textId="77777777" w:rsidR="00D2411F" w:rsidRDefault="00D2411F" w:rsidP="00D2411F">
      <w:r>
        <w:t>13.    Ответственное лицо вправе подвергать обработке (в том числе автоматизированной) персональные данные работников при формировании кадрового резерва.</w:t>
      </w:r>
    </w:p>
    <w:p w14:paraId="2045BEE9" w14:textId="77777777" w:rsidR="00D2411F" w:rsidRDefault="00D2411F" w:rsidP="00D2411F"/>
    <w:p w14:paraId="2EB9B7E6" w14:textId="77777777" w:rsidR="00D2411F" w:rsidRDefault="00D2411F" w:rsidP="00D2411F">
      <w:r>
        <w:t>14.  В личное дело работника вносятся его персональные данные и иные сведения, связанные с поступлением на работу, ее прохождением и увольнением с работы и необходимые для обеспечения деятельности работодателя.</w:t>
      </w:r>
    </w:p>
    <w:p w14:paraId="25D0BACA" w14:textId="77777777" w:rsidR="00D2411F" w:rsidRDefault="00D2411F" w:rsidP="00D2411F">
      <w:r>
        <w:t>Личное дело работника ведется ответственным лицом.</w:t>
      </w:r>
    </w:p>
    <w:p w14:paraId="539A8EC1" w14:textId="77777777" w:rsidR="00D2411F" w:rsidRDefault="00D2411F" w:rsidP="00D2411F"/>
    <w:p w14:paraId="6B6364DE" w14:textId="77777777" w:rsidR="00D2411F" w:rsidRDefault="00D2411F" w:rsidP="00D2411F">
      <w:r>
        <w:t>15.  Персональные данные, внесенные в личные дела работников, иные сведения, содержащиеся в личных делах, относятся к информации ограниченного доступа (за исключением сведений, которые в установленных федеральными законами случаях могут быть опубликованы в средствах массовой информации), а в случаях, установленных федеральными законами и иными нормативными правовыми актами Российской Федерации, — к сведениям, составляющим государственную тайну.</w:t>
      </w:r>
    </w:p>
    <w:p w14:paraId="5F2181EC" w14:textId="77777777" w:rsidR="00D2411F" w:rsidRDefault="00D2411F" w:rsidP="00D2411F">
      <w:r>
        <w:t>16.  При заключении договоров с клиентами в договоре указывается</w:t>
      </w:r>
    </w:p>
    <w:p w14:paraId="23821C85" w14:textId="77777777" w:rsidR="00D2411F" w:rsidRDefault="00D2411F" w:rsidP="00D2411F">
      <w:r>
        <w:t>-  фамилия, имя, отчество;</w:t>
      </w:r>
    </w:p>
    <w:p w14:paraId="518CCF5D" w14:textId="77777777" w:rsidR="00D2411F" w:rsidRDefault="00D2411F" w:rsidP="00D2411F">
      <w:r>
        <w:t>-  наименование и реквизиты документа, удостоверяющего личность;</w:t>
      </w:r>
    </w:p>
    <w:p w14:paraId="21FC13B4" w14:textId="77777777" w:rsidR="00D2411F" w:rsidRDefault="00D2411F" w:rsidP="00D2411F">
      <w:r>
        <w:t>-  контактный адрес, находящийся в пределах РФ;</w:t>
      </w:r>
    </w:p>
    <w:p w14:paraId="5E8CAFF7" w14:textId="77777777" w:rsidR="00D2411F" w:rsidRDefault="00D2411F" w:rsidP="00D2411F">
      <w:r>
        <w:t>-   контактные телефоны (действующий контактный номер (домашний и сотовый, по которым предприятие будет иметь возможность оперативно связаться с Клиентом;</w:t>
      </w:r>
    </w:p>
    <w:p w14:paraId="56476CD2" w14:textId="77777777" w:rsidR="00D2411F" w:rsidRDefault="00D2411F" w:rsidP="00D2411F">
      <w:r>
        <w:t>-   e-mail</w:t>
      </w:r>
    </w:p>
    <w:p w14:paraId="0D26A92E" w14:textId="77777777" w:rsidR="00D2411F" w:rsidRDefault="00D2411F" w:rsidP="00D2411F"/>
    <w:p w14:paraId="1F350AFA" w14:textId="77777777" w:rsidR="00D2411F" w:rsidRDefault="00D2411F" w:rsidP="00D2411F">
      <w:r>
        <w:t>Указанные сведения являются персональными данными Клиента и используются ИП (и, в случае необходимости — его сотрудниками), только в целях оказания и продвижения на рынке.</w:t>
      </w:r>
    </w:p>
    <w:p w14:paraId="50F2D450" w14:textId="77777777" w:rsidR="00D2411F" w:rsidRDefault="00D2411F" w:rsidP="00D2411F">
      <w:r>
        <w:t>Договор заключается толькопосле того, как Клиент дает свое согласиена:</w:t>
      </w:r>
    </w:p>
    <w:p w14:paraId="0EC7E372" w14:textId="77777777" w:rsidR="00D2411F" w:rsidRDefault="00D2411F" w:rsidP="00D2411F">
      <w:r>
        <w:t>обработку ИП персональных данных, указанных в Карточке Клиента, в том числе: сбор, систематизацию, накопление, хранение, уточнение (обновление, изменение), использование, распространение (в том числе — передачу), обезличивание, блокирование.</w:t>
      </w:r>
    </w:p>
    <w:p w14:paraId="256D52D9" w14:textId="77777777" w:rsidR="00D2411F" w:rsidRDefault="00D2411F" w:rsidP="00D2411F"/>
    <w:p w14:paraId="6E101EC7" w14:textId="77777777" w:rsidR="00D2411F" w:rsidRDefault="00D2411F" w:rsidP="00D2411F">
      <w:r>
        <w:t>Согласие Клиента на обработку персональных данных вышеуказанными способами действует в течение всего срока действия договора или до отзыва Клиентом данного согласия.</w:t>
      </w:r>
    </w:p>
    <w:p w14:paraId="7B79B139" w14:textId="77777777" w:rsidR="00D2411F" w:rsidRDefault="00D2411F" w:rsidP="00D2411F">
      <w:r>
        <w:t>Клиент, принимая условия, соглашается на передачу сообщений любыми доступными средствами связи, в т. ч., но не ограничиваясь: по телефону, путем обмена сообщениями через сервисы</w:t>
      </w:r>
    </w:p>
    <w:p w14:paraId="7E254F1B" w14:textId="0690DE5B" w:rsidR="00D2411F" w:rsidRDefault="00D2411F">
      <w:r>
        <w:t>WA, TG, посредством электронной почты и пр.</w:t>
      </w:r>
    </w:p>
    <w:sectPr w:rsidR="00D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1F"/>
    <w:rsid w:val="00080233"/>
    <w:rsid w:val="00D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B2231"/>
  <w15:chartTrackingRefBased/>
  <w15:docId w15:val="{061BEBF0-6851-1A46-B43E-A08D9F4D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1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1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1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1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2313</Words>
  <Characters>13186</Characters>
  <Application>Microsoft Office Word</Application>
  <DocSecurity>0</DocSecurity>
  <Lines>109</Lines>
  <Paragraphs>30</Paragraphs>
  <ScaleCrop>false</ScaleCrop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Melukov</dc:creator>
  <cp:keywords/>
  <dc:description/>
  <cp:lastModifiedBy>Suren Melukov</cp:lastModifiedBy>
  <cp:revision>2</cp:revision>
  <dcterms:created xsi:type="dcterms:W3CDTF">2026-03-25T20:20:00Z</dcterms:created>
  <dcterms:modified xsi:type="dcterms:W3CDTF">2026-03-25T20:20:00Z</dcterms:modified>
</cp:coreProperties>
</file>